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BEE2" w14:textId="77777777" w:rsidR="00B7078C" w:rsidRDefault="00811F02" w:rsidP="001C6D32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476BE243" wp14:editId="10D3F7D0">
            <wp:extent cx="4048125" cy="1902398"/>
            <wp:effectExtent l="19050" t="0" r="9525" b="0"/>
            <wp:docPr id="7" name="Bild 7" descr="C:\Users\tommy2\Pictures\Kyudo\Seikyukai\lek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my2\Pictures\Kyudo\Seikyukai\lek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4" cy="19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6D59E" w14:textId="77777777" w:rsidR="00811F02" w:rsidRDefault="00811F02" w:rsidP="001C6D32">
      <w:pPr>
        <w:jc w:val="center"/>
      </w:pPr>
    </w:p>
    <w:p w14:paraId="636DEF5B" w14:textId="77777777" w:rsidR="00811F02" w:rsidRDefault="00811F02" w:rsidP="001C6D32">
      <w:pPr>
        <w:jc w:val="center"/>
      </w:pPr>
    </w:p>
    <w:p w14:paraId="0B84518D" w14:textId="77777777" w:rsidR="00811F02" w:rsidRDefault="00811F02" w:rsidP="001C6D32">
      <w:pPr>
        <w:jc w:val="center"/>
      </w:pPr>
    </w:p>
    <w:p w14:paraId="6E393961" w14:textId="77777777" w:rsidR="00811F02" w:rsidRDefault="001C6D32" w:rsidP="001C6D32">
      <w:pPr>
        <w:jc w:val="center"/>
        <w:rPr>
          <w:sz w:val="32"/>
          <w:szCs w:val="32"/>
        </w:rPr>
      </w:pPr>
      <w:r>
        <w:rPr>
          <w:sz w:val="32"/>
          <w:szCs w:val="32"/>
        </w:rPr>
        <w:t>inbjuder till</w:t>
      </w:r>
    </w:p>
    <w:p w14:paraId="245B300E" w14:textId="77777777" w:rsidR="001C6D32" w:rsidRDefault="001C6D32" w:rsidP="001C6D32">
      <w:pPr>
        <w:jc w:val="center"/>
        <w:rPr>
          <w:sz w:val="32"/>
          <w:szCs w:val="32"/>
        </w:rPr>
      </w:pPr>
    </w:p>
    <w:p w14:paraId="594F5FA0" w14:textId="77777777" w:rsidR="001C6D32" w:rsidRDefault="001C6D32" w:rsidP="001C6D32">
      <w:pPr>
        <w:jc w:val="center"/>
        <w:rPr>
          <w:sz w:val="32"/>
          <w:szCs w:val="32"/>
        </w:rPr>
      </w:pPr>
    </w:p>
    <w:p w14:paraId="23ABDC75" w14:textId="662534FB" w:rsidR="00FD49A6" w:rsidRPr="00FD49A6" w:rsidRDefault="00FD49A6" w:rsidP="00FD49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SM I </w:t>
      </w:r>
      <w:proofErr w:type="spellStart"/>
      <w:r>
        <w:rPr>
          <w:b/>
          <w:sz w:val="72"/>
          <w:szCs w:val="72"/>
        </w:rPr>
        <w:t>KYUDO</w:t>
      </w:r>
      <w:proofErr w:type="spellEnd"/>
      <w:r>
        <w:rPr>
          <w:b/>
          <w:sz w:val="72"/>
          <w:szCs w:val="72"/>
        </w:rPr>
        <w:t xml:space="preserve"> 2015</w:t>
      </w:r>
    </w:p>
    <w:p w14:paraId="2E3C894F" w14:textId="3822766B" w:rsidR="001C6D32" w:rsidRDefault="00022B1D" w:rsidP="00DF0BA3">
      <w:pPr>
        <w:ind w:left="1304" w:firstLine="1304"/>
        <w:rPr>
          <w:sz w:val="48"/>
          <w:szCs w:val="48"/>
        </w:rPr>
      </w:pPr>
      <w:r>
        <w:rPr>
          <w:sz w:val="48"/>
          <w:szCs w:val="48"/>
        </w:rPr>
        <w:t>lördag 10</w:t>
      </w:r>
      <w:r w:rsidR="001C6D32">
        <w:rPr>
          <w:sz w:val="48"/>
          <w:szCs w:val="48"/>
        </w:rPr>
        <w:t xml:space="preserve"> oktober</w:t>
      </w:r>
    </w:p>
    <w:p w14:paraId="636C68F3" w14:textId="77777777" w:rsidR="001C6D32" w:rsidRDefault="001C6D32" w:rsidP="001C6D32">
      <w:pPr>
        <w:jc w:val="center"/>
        <w:rPr>
          <w:sz w:val="48"/>
          <w:szCs w:val="48"/>
        </w:rPr>
      </w:pPr>
    </w:p>
    <w:p w14:paraId="51031688" w14:textId="77777777" w:rsidR="001C6D32" w:rsidRDefault="001C6D32" w:rsidP="001C6D32">
      <w:pPr>
        <w:jc w:val="center"/>
        <w:rPr>
          <w:sz w:val="48"/>
          <w:szCs w:val="48"/>
        </w:rPr>
      </w:pPr>
      <w:r>
        <w:rPr>
          <w:sz w:val="48"/>
          <w:szCs w:val="48"/>
        </w:rPr>
        <w:t>Gubbängshallen, Stockholm</w:t>
      </w:r>
    </w:p>
    <w:p w14:paraId="7E843A97" w14:textId="77777777" w:rsidR="001C6D32" w:rsidRDefault="001C6D32" w:rsidP="001C6D32">
      <w:pPr>
        <w:jc w:val="center"/>
        <w:rPr>
          <w:sz w:val="48"/>
          <w:szCs w:val="48"/>
        </w:rPr>
      </w:pPr>
    </w:p>
    <w:p w14:paraId="31C8B53B" w14:textId="77777777" w:rsidR="001C6D32" w:rsidRDefault="001C6D32" w:rsidP="001C6D32">
      <w:pPr>
        <w:jc w:val="center"/>
        <w:rPr>
          <w:sz w:val="48"/>
          <w:szCs w:val="48"/>
        </w:rPr>
      </w:pPr>
    </w:p>
    <w:p w14:paraId="7BDD745E" w14:textId="77777777" w:rsidR="001C6D32" w:rsidRDefault="001C6D32" w:rsidP="001C6D32">
      <w:pPr>
        <w:jc w:val="center"/>
        <w:rPr>
          <w:sz w:val="48"/>
          <w:szCs w:val="48"/>
        </w:rPr>
      </w:pPr>
    </w:p>
    <w:p w14:paraId="79C6357A" w14:textId="77777777" w:rsidR="001C6D32" w:rsidRDefault="001C6D32" w:rsidP="001C6D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Arrangör </w:t>
      </w:r>
      <w:proofErr w:type="spellStart"/>
      <w:r>
        <w:rPr>
          <w:sz w:val="32"/>
          <w:szCs w:val="32"/>
        </w:rPr>
        <w:t>Seikyukai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Kyudoförening</w:t>
      </w:r>
      <w:proofErr w:type="spellEnd"/>
    </w:p>
    <w:p w14:paraId="43FE88EC" w14:textId="77777777" w:rsidR="001C6D32" w:rsidRDefault="001C6D32" w:rsidP="001C6D32">
      <w:pPr>
        <w:jc w:val="center"/>
        <w:rPr>
          <w:sz w:val="32"/>
          <w:szCs w:val="32"/>
        </w:rPr>
      </w:pPr>
      <w:r>
        <w:rPr>
          <w:sz w:val="32"/>
          <w:szCs w:val="32"/>
        </w:rPr>
        <w:t>på uppdrag av Svenska Kendoförbundet</w:t>
      </w:r>
    </w:p>
    <w:p w14:paraId="16D7AC77" w14:textId="77777777" w:rsidR="001C6D32" w:rsidRDefault="001C6D32" w:rsidP="001C6D32">
      <w:pPr>
        <w:jc w:val="center"/>
        <w:rPr>
          <w:sz w:val="32"/>
          <w:szCs w:val="32"/>
        </w:rPr>
      </w:pPr>
    </w:p>
    <w:p w14:paraId="6B0005D4" w14:textId="77777777" w:rsidR="001C6D32" w:rsidRDefault="001C6D32" w:rsidP="001C6D32">
      <w:pPr>
        <w:jc w:val="center"/>
        <w:rPr>
          <w:sz w:val="32"/>
          <w:szCs w:val="32"/>
        </w:rPr>
      </w:pPr>
    </w:p>
    <w:p w14:paraId="7AEC837C" w14:textId="77777777" w:rsidR="001C6D32" w:rsidRDefault="001C6D32" w:rsidP="001C6D32">
      <w:pPr>
        <w:jc w:val="center"/>
        <w:rPr>
          <w:sz w:val="32"/>
          <w:szCs w:val="32"/>
        </w:rPr>
      </w:pPr>
      <w:r w:rsidRPr="00AB61ED">
        <w:rPr>
          <w:b/>
          <w:noProof/>
          <w:sz w:val="28"/>
          <w:szCs w:val="28"/>
        </w:rPr>
        <w:drawing>
          <wp:inline distT="0" distB="0" distL="0" distR="0" wp14:anchorId="2ED6A760" wp14:editId="7BDFEC48">
            <wp:extent cx="1720850" cy="904799"/>
            <wp:effectExtent l="0" t="0" r="635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24" cy="90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D146C" w14:textId="77777777" w:rsidR="00550BBF" w:rsidRDefault="00550BBF" w:rsidP="001C6D32">
      <w:pPr>
        <w:jc w:val="center"/>
        <w:rPr>
          <w:sz w:val="32"/>
          <w:szCs w:val="32"/>
        </w:rPr>
      </w:pPr>
    </w:p>
    <w:p w14:paraId="7F854E1E" w14:textId="77777777" w:rsidR="00550BBF" w:rsidRDefault="00550BBF" w:rsidP="001C6D32">
      <w:pPr>
        <w:jc w:val="center"/>
        <w:rPr>
          <w:sz w:val="32"/>
          <w:szCs w:val="32"/>
        </w:rPr>
      </w:pPr>
    </w:p>
    <w:p w14:paraId="57D72195" w14:textId="77777777" w:rsidR="002211C3" w:rsidRDefault="002211C3" w:rsidP="00550BBF">
      <w:pPr>
        <w:rPr>
          <w:sz w:val="32"/>
          <w:szCs w:val="32"/>
        </w:rPr>
      </w:pPr>
    </w:p>
    <w:p w14:paraId="36AF094E" w14:textId="77777777" w:rsidR="00DF0BA3" w:rsidRDefault="00DF0BA3" w:rsidP="00550BBF">
      <w:pPr>
        <w:rPr>
          <w:sz w:val="32"/>
          <w:szCs w:val="32"/>
        </w:rPr>
      </w:pPr>
    </w:p>
    <w:p w14:paraId="7404D89D" w14:textId="77777777" w:rsidR="00DF0BA3" w:rsidRDefault="00DF0BA3" w:rsidP="00550BBF">
      <w:pPr>
        <w:rPr>
          <w:sz w:val="32"/>
          <w:szCs w:val="32"/>
        </w:rPr>
      </w:pPr>
    </w:p>
    <w:p w14:paraId="3812E1C4" w14:textId="123AD274" w:rsidR="00550BBF" w:rsidRPr="00DF0BA3" w:rsidRDefault="00F56D2D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lastRenderedPageBreak/>
        <w:t>SCHEMA (OBS, preliminära tider)</w:t>
      </w:r>
    </w:p>
    <w:p w14:paraId="2ADD98C7" w14:textId="77777777" w:rsidR="00F56D2D" w:rsidRPr="00DF0BA3" w:rsidRDefault="00F56D2D" w:rsidP="00550BBF">
      <w:pPr>
        <w:rPr>
          <w:sz w:val="28"/>
          <w:szCs w:val="28"/>
        </w:rPr>
      </w:pPr>
    </w:p>
    <w:p w14:paraId="75A85C8B" w14:textId="408891C7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14.00- 14</w:t>
      </w:r>
      <w:r w:rsidR="00F56D2D" w:rsidRPr="00DF0BA3">
        <w:rPr>
          <w:sz w:val="28"/>
          <w:szCs w:val="28"/>
        </w:rPr>
        <w:t>:30</w:t>
      </w:r>
      <w:r w:rsidR="00F56D2D" w:rsidRPr="00DF0BA3">
        <w:rPr>
          <w:sz w:val="28"/>
          <w:szCs w:val="28"/>
        </w:rPr>
        <w:tab/>
        <w:t>Registrering och förberedelser</w:t>
      </w:r>
    </w:p>
    <w:p w14:paraId="56F3275F" w14:textId="7B89CA26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14.30- 14</w:t>
      </w:r>
      <w:r w:rsidR="00F56D2D" w:rsidRPr="00DF0BA3">
        <w:rPr>
          <w:sz w:val="28"/>
          <w:szCs w:val="28"/>
        </w:rPr>
        <w:t xml:space="preserve">.45 </w:t>
      </w:r>
      <w:r w:rsidR="00F56D2D" w:rsidRPr="00DF0BA3">
        <w:rPr>
          <w:sz w:val="28"/>
          <w:szCs w:val="28"/>
        </w:rPr>
        <w:tab/>
        <w:t>Lottning av tävlingsordning</w:t>
      </w:r>
    </w:p>
    <w:p w14:paraId="5C58CFB6" w14:textId="203F2039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D49A6" w:rsidRPr="00DF0BA3">
        <w:rPr>
          <w:sz w:val="28"/>
          <w:szCs w:val="28"/>
        </w:rPr>
        <w:t>.45-</w:t>
      </w:r>
      <w:r w:rsidR="0050333B" w:rsidRPr="00DF0BA3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56D2D" w:rsidRPr="00DF0BA3">
        <w:rPr>
          <w:sz w:val="28"/>
          <w:szCs w:val="28"/>
        </w:rPr>
        <w:t>.15</w:t>
      </w:r>
      <w:r w:rsidR="00F56D2D" w:rsidRPr="00DF0BA3">
        <w:rPr>
          <w:sz w:val="28"/>
          <w:szCs w:val="28"/>
        </w:rPr>
        <w:tab/>
        <w:t xml:space="preserve">Öppning och </w:t>
      </w:r>
      <w:proofErr w:type="spellStart"/>
      <w:r w:rsidR="00F56D2D" w:rsidRPr="00DF0BA3">
        <w:rPr>
          <w:sz w:val="28"/>
          <w:szCs w:val="28"/>
        </w:rPr>
        <w:t>yawatashi</w:t>
      </w:r>
      <w:proofErr w:type="spellEnd"/>
    </w:p>
    <w:p w14:paraId="56255880" w14:textId="6CB5F650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D49A6" w:rsidRPr="00DF0BA3">
        <w:rPr>
          <w:sz w:val="28"/>
          <w:szCs w:val="28"/>
        </w:rPr>
        <w:t>.15-</w:t>
      </w:r>
      <w:r w:rsidR="0050333B" w:rsidRPr="00DF0BA3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56D2D" w:rsidRPr="00DF0BA3">
        <w:rPr>
          <w:sz w:val="28"/>
          <w:szCs w:val="28"/>
        </w:rPr>
        <w:t>.30</w:t>
      </w:r>
      <w:r w:rsidR="00F56D2D" w:rsidRPr="00DF0BA3">
        <w:rPr>
          <w:sz w:val="28"/>
          <w:szCs w:val="28"/>
        </w:rPr>
        <w:tab/>
        <w:t>uppvärmning, 2 pilar fri skjutning</w:t>
      </w:r>
    </w:p>
    <w:p w14:paraId="15872C26" w14:textId="2D92398B" w:rsidR="00F56D2D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15.30- 16</w:t>
      </w:r>
      <w:r w:rsidR="00F56D2D" w:rsidRPr="00DF0BA3">
        <w:rPr>
          <w:sz w:val="28"/>
          <w:szCs w:val="28"/>
        </w:rPr>
        <w:t>.45</w:t>
      </w:r>
      <w:r w:rsidR="00F56D2D" w:rsidRPr="00DF0BA3">
        <w:rPr>
          <w:sz w:val="28"/>
          <w:szCs w:val="28"/>
        </w:rPr>
        <w:tab/>
        <w:t>Lagtävling o kvalificering till individuell tävling</w:t>
      </w:r>
    </w:p>
    <w:p w14:paraId="1C2625C5" w14:textId="6419D9D4" w:rsidR="00C63EE8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16.45- 17</w:t>
      </w:r>
      <w:r w:rsidR="00C63EE8">
        <w:rPr>
          <w:sz w:val="28"/>
          <w:szCs w:val="28"/>
        </w:rPr>
        <w:t>.15</w:t>
      </w:r>
      <w:r w:rsidR="00C63EE8">
        <w:rPr>
          <w:sz w:val="28"/>
          <w:szCs w:val="28"/>
        </w:rPr>
        <w:tab/>
        <w:t>Paus (tid att inta medhavd fika)</w:t>
      </w:r>
    </w:p>
    <w:p w14:paraId="7DE8A8B0" w14:textId="14FB6576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63EE8">
        <w:rPr>
          <w:sz w:val="28"/>
          <w:szCs w:val="28"/>
        </w:rPr>
        <w:t>.15</w:t>
      </w:r>
      <w:r w:rsidR="00FD49A6" w:rsidRPr="00DF0BA3">
        <w:rPr>
          <w:sz w:val="28"/>
          <w:szCs w:val="28"/>
        </w:rPr>
        <w:t>-</w:t>
      </w:r>
      <w:r w:rsidR="0050333B" w:rsidRPr="00DF0BA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F56D2D" w:rsidRPr="00DF0BA3">
        <w:rPr>
          <w:sz w:val="28"/>
          <w:szCs w:val="28"/>
        </w:rPr>
        <w:t>.</w:t>
      </w:r>
      <w:r w:rsidR="00C63EE8">
        <w:rPr>
          <w:sz w:val="28"/>
          <w:szCs w:val="28"/>
        </w:rPr>
        <w:t>15</w:t>
      </w:r>
      <w:r w:rsidR="00F56D2D" w:rsidRPr="00DF0BA3">
        <w:rPr>
          <w:sz w:val="28"/>
          <w:szCs w:val="28"/>
        </w:rPr>
        <w:tab/>
        <w:t>Individuell tävling</w:t>
      </w:r>
    </w:p>
    <w:p w14:paraId="619C71A7" w14:textId="010A88EA" w:rsidR="00F56D2D" w:rsidRPr="00DF0BA3" w:rsidRDefault="00A72C8D" w:rsidP="00550BB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D49A6" w:rsidRPr="00DF0BA3">
        <w:rPr>
          <w:sz w:val="28"/>
          <w:szCs w:val="28"/>
        </w:rPr>
        <w:t>.</w:t>
      </w:r>
      <w:r w:rsidR="00C63EE8">
        <w:rPr>
          <w:sz w:val="28"/>
          <w:szCs w:val="28"/>
        </w:rPr>
        <w:t>15</w:t>
      </w:r>
      <w:r w:rsidR="00FD49A6" w:rsidRPr="00DF0BA3">
        <w:rPr>
          <w:sz w:val="28"/>
          <w:szCs w:val="28"/>
        </w:rPr>
        <w:t>-</w:t>
      </w:r>
      <w:r w:rsidR="0050333B" w:rsidRPr="00DF0BA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FD49A6" w:rsidRPr="00DF0BA3">
        <w:rPr>
          <w:sz w:val="28"/>
          <w:szCs w:val="28"/>
        </w:rPr>
        <w:t>.</w:t>
      </w:r>
      <w:r w:rsidR="00C63EE8">
        <w:rPr>
          <w:sz w:val="28"/>
          <w:szCs w:val="28"/>
        </w:rPr>
        <w:t>45</w:t>
      </w:r>
      <w:r w:rsidR="00F56D2D" w:rsidRPr="00DF0BA3">
        <w:rPr>
          <w:sz w:val="28"/>
          <w:szCs w:val="28"/>
        </w:rPr>
        <w:tab/>
        <w:t>Prisutdelning och avslutning</w:t>
      </w:r>
    </w:p>
    <w:p w14:paraId="2ECD8EBD" w14:textId="77777777" w:rsidR="00D70605" w:rsidRPr="00DF0BA3" w:rsidRDefault="00D70605" w:rsidP="00550BBF">
      <w:pPr>
        <w:rPr>
          <w:sz w:val="28"/>
          <w:szCs w:val="28"/>
        </w:rPr>
      </w:pPr>
    </w:p>
    <w:p w14:paraId="1EE9C499" w14:textId="5D2A5850" w:rsidR="00D70605" w:rsidRPr="00DF0BA3" w:rsidRDefault="00D70605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Krav för deltagande och riktlinjer för tävling</w:t>
      </w:r>
    </w:p>
    <w:p w14:paraId="0927F68E" w14:textId="77777777" w:rsidR="00D70605" w:rsidRDefault="00D70605" w:rsidP="00550BBF">
      <w:pPr>
        <w:rPr>
          <w:sz w:val="32"/>
          <w:szCs w:val="32"/>
        </w:rPr>
      </w:pPr>
    </w:p>
    <w:p w14:paraId="3C8ACDC7" w14:textId="63D33943" w:rsidR="00D70605" w:rsidRDefault="00D70605" w:rsidP="00550BBF">
      <w:r>
        <w:t xml:space="preserve">För deltagande krävs grundläggande kunskap om gruppskjutning samt färdighet i skjutning på </w:t>
      </w:r>
      <w:proofErr w:type="spellStart"/>
      <w:r>
        <w:t>mato</w:t>
      </w:r>
      <w:proofErr w:type="spellEnd"/>
      <w:r>
        <w:t xml:space="preserve"> motsvarande</w:t>
      </w:r>
      <w:r w:rsidR="00C92173">
        <w:t xml:space="preserve"> gradering för 1 </w:t>
      </w:r>
      <w:proofErr w:type="spellStart"/>
      <w:r w:rsidR="00C92173">
        <w:t>kyu</w:t>
      </w:r>
      <w:proofErr w:type="spellEnd"/>
      <w:r w:rsidR="00C92173">
        <w:t>. Tävlingsansvarig i respektive förening ansvarar för att kraven är uppfyllda. Förening får anmäla valfritt antal lag med 3 skyttar till lagtävlingen och valfritt antal skyttar till den individuella tävlingen. En reserv per lag får anmälas.</w:t>
      </w:r>
    </w:p>
    <w:p w14:paraId="762FBE81" w14:textId="77777777" w:rsidR="00C92173" w:rsidRDefault="00C92173" w:rsidP="00550BBF"/>
    <w:p w14:paraId="7BD98BC0" w14:textId="1D202B74" w:rsidR="00C92173" w:rsidRDefault="00C92173" w:rsidP="00550BBF">
      <w:r>
        <w:t xml:space="preserve">Anmälningsavgiften gäller för lagtävlingen och för den individuella tävlingen. De övergripande reglerna för Svenskt Mästerskap är Svenska Kendoförbundets tävlingsregler för </w:t>
      </w:r>
      <w:proofErr w:type="spellStart"/>
      <w:r>
        <w:t>kyudo</w:t>
      </w:r>
      <w:proofErr w:type="spellEnd"/>
      <w:r>
        <w:t xml:space="preserve">, som för skjutform och bedömning hänvisar till </w:t>
      </w:r>
      <w:proofErr w:type="spellStart"/>
      <w:r>
        <w:rPr>
          <w:i/>
        </w:rPr>
        <w:t>ANKF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Competition</w:t>
      </w:r>
      <w:proofErr w:type="spellEnd"/>
      <w:r>
        <w:rPr>
          <w:i/>
        </w:rPr>
        <w:t xml:space="preserve"> (June 1991) </w:t>
      </w:r>
      <w:r>
        <w:t>med rekommendationer grundade på dessa regler.</w:t>
      </w:r>
    </w:p>
    <w:p w14:paraId="20AC5200" w14:textId="77777777" w:rsidR="00C92173" w:rsidRDefault="00C92173" w:rsidP="00550BBF"/>
    <w:p w14:paraId="0DD29CA6" w14:textId="32A6FA80" w:rsidR="00C92173" w:rsidRPr="00AC4892" w:rsidRDefault="00C92173" w:rsidP="00550BBF">
      <w:r>
        <w:t>Deltagare, som enbart är anmälda till den individuella tävlingen, kommer att lottas i grupper om tre och skjuta tillsammans med föranmälda lag i lagtävlingen. Skyttar med de bästa individuella resultaten kvalificerar sig till finalomgången i den indiv</w:t>
      </w:r>
      <w:r w:rsidR="00462678">
        <w:t>i</w:t>
      </w:r>
      <w:r>
        <w:t>duella tävlingen. Antalet skyttar i finalomgången avgörs utifrån antalet anmälningar till</w:t>
      </w:r>
      <w:r w:rsidR="00462678">
        <w:t xml:space="preserve"> den individuella tävlingen och meddelas av tävlingsledaren i samband med lottning av start ordning.</w:t>
      </w:r>
      <w:r w:rsidR="00AC4892">
        <w:t xml:space="preserve"> Om flera skyttar med samma resultat hamnar på den sista kvalificeringsplatsen ska dessa särskiljas genom tie-break med en pil enligt </w:t>
      </w:r>
      <w:proofErr w:type="spellStart"/>
      <w:r w:rsidR="00AC4892">
        <w:rPr>
          <w:i/>
        </w:rPr>
        <w:t>enkin</w:t>
      </w:r>
      <w:proofErr w:type="spellEnd"/>
      <w:r w:rsidR="00AC4892">
        <w:rPr>
          <w:i/>
        </w:rPr>
        <w:t>-</w:t>
      </w:r>
      <w:r w:rsidR="00AC4892">
        <w:t>metoden (närmast mitten).</w:t>
      </w:r>
    </w:p>
    <w:p w14:paraId="31661E6D" w14:textId="77777777" w:rsidR="00462678" w:rsidRDefault="00462678" w:rsidP="00550BBF"/>
    <w:p w14:paraId="57504F04" w14:textId="727A4DFD" w:rsidR="00462678" w:rsidRDefault="00462678" w:rsidP="00550BBF">
      <w:r>
        <w:t xml:space="preserve">Tävlingarna kommer att hållas i sittande form, </w:t>
      </w:r>
      <w:proofErr w:type="spellStart"/>
      <w:r>
        <w:rPr>
          <w:i/>
        </w:rPr>
        <w:t>zasha</w:t>
      </w:r>
      <w:proofErr w:type="spellEnd"/>
      <w:r>
        <w:t xml:space="preserve">, om tiden medger detta. Om inte kommer stående form, </w:t>
      </w:r>
      <w:proofErr w:type="spellStart"/>
      <w:r>
        <w:rPr>
          <w:i/>
        </w:rPr>
        <w:t>rissha</w:t>
      </w:r>
      <w:proofErr w:type="spellEnd"/>
      <w:r>
        <w:t xml:space="preserve">, att användas helt eller delvis. Övergång till </w:t>
      </w:r>
      <w:proofErr w:type="spellStart"/>
      <w:r w:rsidRPr="00462678">
        <w:rPr>
          <w:i/>
        </w:rPr>
        <w:t>rissha</w:t>
      </w:r>
      <w:proofErr w:type="spellEnd"/>
      <w:r>
        <w:t xml:space="preserve"> meddelas av tävlingsledaren och kommer </w:t>
      </w:r>
      <w:proofErr w:type="gramStart"/>
      <w:r>
        <w:t>ej</w:t>
      </w:r>
      <w:proofErr w:type="gramEnd"/>
      <w:r>
        <w:t xml:space="preserve"> att ske under pågående skjutomgång.</w:t>
      </w:r>
    </w:p>
    <w:p w14:paraId="3CE32E77" w14:textId="77777777" w:rsidR="00462678" w:rsidRDefault="00462678" w:rsidP="00550BBF"/>
    <w:p w14:paraId="121AFE64" w14:textId="77777777" w:rsidR="00DF0BA3" w:rsidRDefault="00462678" w:rsidP="00550BBF">
      <w:r>
        <w:t xml:space="preserve">Deltagare som </w:t>
      </w:r>
      <w:proofErr w:type="gramStart"/>
      <w:r>
        <w:t>ej</w:t>
      </w:r>
      <w:proofErr w:type="gramEnd"/>
      <w:r>
        <w:t xml:space="preserve"> kan utföra </w:t>
      </w:r>
      <w:proofErr w:type="spellStart"/>
      <w:r w:rsidRPr="00462678">
        <w:rPr>
          <w:i/>
        </w:rPr>
        <w:t>zasha</w:t>
      </w:r>
      <w:proofErr w:type="spellEnd"/>
      <w:r>
        <w:rPr>
          <w:i/>
        </w:rPr>
        <w:t xml:space="preserve"> </w:t>
      </w:r>
      <w:r>
        <w:t xml:space="preserve">ska </w:t>
      </w:r>
      <w:r w:rsidR="00DF0BA3">
        <w:t>ange detta i samband</w:t>
      </w:r>
      <w:r>
        <w:t xml:space="preserve"> med anmälan och kommer då att få tillämpa </w:t>
      </w:r>
      <w:proofErr w:type="spellStart"/>
      <w:r>
        <w:rPr>
          <w:i/>
        </w:rPr>
        <w:t>rissha</w:t>
      </w:r>
      <w:proofErr w:type="spellEnd"/>
      <w:r>
        <w:rPr>
          <w:i/>
        </w:rPr>
        <w:t>.</w:t>
      </w:r>
      <w:r>
        <w:t xml:space="preserve"> </w:t>
      </w:r>
      <w:r w:rsidR="00DF0BA3">
        <w:t xml:space="preserve">Detta ska också vid behov styrkas av respektive klubbledning. </w:t>
      </w:r>
    </w:p>
    <w:p w14:paraId="36B513F7" w14:textId="77777777" w:rsidR="00DF0BA3" w:rsidRDefault="00DF0BA3" w:rsidP="00550BBF"/>
    <w:p w14:paraId="590EDD0B" w14:textId="6088D57E" w:rsidR="00462678" w:rsidRDefault="00462678" w:rsidP="00550BBF">
      <w:r>
        <w:t>Anmälan om ändring av ordinarie lagsammansättning kan ske fram till tävlingsstart och skall vara skriftlig. Lag får ersätta ordinarie lagmedlem m</w:t>
      </w:r>
      <w:r w:rsidR="001B29F2">
        <w:t xml:space="preserve">ed anmäld reserv. Detta kan endast ske en gång och får </w:t>
      </w:r>
      <w:proofErr w:type="gramStart"/>
      <w:r w:rsidR="001B29F2">
        <w:t>ej</w:t>
      </w:r>
      <w:proofErr w:type="gramEnd"/>
      <w:r w:rsidR="001B29F2">
        <w:t xml:space="preserve"> ske under pågående omgång. Bytet får inte påverka skjutordningen för laget.</w:t>
      </w:r>
    </w:p>
    <w:p w14:paraId="66698AEC" w14:textId="77777777" w:rsidR="001B29F2" w:rsidRDefault="001B29F2" w:rsidP="00550BBF"/>
    <w:p w14:paraId="6FC0B4DA" w14:textId="1F97CD5B" w:rsidR="001B29F2" w:rsidRDefault="001B29F2" w:rsidP="00550BBF">
      <w:r>
        <w:t xml:space="preserve">Resultaträkningen för bägge tävlingarna kommer att vara </w:t>
      </w:r>
      <w:r>
        <w:rPr>
          <w:i/>
        </w:rPr>
        <w:t xml:space="preserve">the </w:t>
      </w:r>
      <w:proofErr w:type="spellStart"/>
      <w:r>
        <w:rPr>
          <w:i/>
        </w:rPr>
        <w:t>accuracy</w:t>
      </w:r>
      <w:proofErr w:type="spellEnd"/>
      <w:r>
        <w:rPr>
          <w:i/>
        </w:rPr>
        <w:t xml:space="preserve"> system </w:t>
      </w:r>
      <w:r>
        <w:t xml:space="preserve">(antal </w:t>
      </w:r>
      <w:proofErr w:type="gramStart"/>
      <w:r>
        <w:t>träffar) ,</w:t>
      </w:r>
      <w:proofErr w:type="gramEnd"/>
      <w:r>
        <w:t xml:space="preserve"> med </w:t>
      </w:r>
      <w:proofErr w:type="spellStart"/>
      <w:r>
        <w:rPr>
          <w:i/>
        </w:rPr>
        <w:t>tie</w:t>
      </w:r>
      <w:proofErr w:type="spellEnd"/>
      <w:r>
        <w:rPr>
          <w:i/>
        </w:rPr>
        <w:t xml:space="preserve"> break</w:t>
      </w:r>
      <w:r>
        <w:t xml:space="preserve"> enligt </w:t>
      </w:r>
      <w:proofErr w:type="spellStart"/>
      <w:r>
        <w:rPr>
          <w:i/>
        </w:rPr>
        <w:t>izume</w:t>
      </w:r>
      <w:proofErr w:type="spellEnd"/>
      <w:r>
        <w:rPr>
          <w:i/>
        </w:rPr>
        <w:t>-</w:t>
      </w:r>
      <w:r>
        <w:t>metoden (träff/miss). Skjutformen kommer att vara tävlingstiming</w:t>
      </w:r>
      <w:r w:rsidR="00DB1737">
        <w:t xml:space="preserve">, </w:t>
      </w:r>
      <w:proofErr w:type="spellStart"/>
      <w:r w:rsidR="00DB1737">
        <w:rPr>
          <w:i/>
        </w:rPr>
        <w:t>kyougi</w:t>
      </w:r>
      <w:proofErr w:type="spellEnd"/>
      <w:r w:rsidR="00DB1737">
        <w:rPr>
          <w:i/>
        </w:rPr>
        <w:t xml:space="preserve"> no </w:t>
      </w:r>
      <w:proofErr w:type="spellStart"/>
      <w:r w:rsidR="00DB1737">
        <w:rPr>
          <w:i/>
        </w:rPr>
        <w:t>maai</w:t>
      </w:r>
      <w:proofErr w:type="spellEnd"/>
      <w:r w:rsidR="00DB1737">
        <w:t>.</w:t>
      </w:r>
    </w:p>
    <w:p w14:paraId="1DADD6E1" w14:textId="77777777" w:rsidR="00DB1737" w:rsidRDefault="00DB1737" w:rsidP="00550BBF"/>
    <w:p w14:paraId="31193FC5" w14:textId="4C041700" w:rsidR="00DB1737" w:rsidRDefault="00DB1737" w:rsidP="00550BBF">
      <w:r>
        <w:t xml:space="preserve">Lagtävlingen ska om möjligt omfatta tre omgångar med fyra pilar </w:t>
      </w:r>
      <w:r>
        <w:rPr>
          <w:i/>
        </w:rPr>
        <w:t>(</w:t>
      </w:r>
      <w:proofErr w:type="spellStart"/>
      <w:r>
        <w:rPr>
          <w:i/>
        </w:rPr>
        <w:t>yutsuya</w:t>
      </w:r>
      <w:proofErr w:type="spellEnd"/>
      <w:r>
        <w:rPr>
          <w:i/>
        </w:rPr>
        <w:t>)</w:t>
      </w:r>
      <w:r>
        <w:t xml:space="preserve"> i varje omgång plus eventuellt </w:t>
      </w:r>
      <w:proofErr w:type="spellStart"/>
      <w:proofErr w:type="gramStart"/>
      <w:r>
        <w:t>tie</w:t>
      </w:r>
      <w:proofErr w:type="spellEnd"/>
      <w:proofErr w:type="gramEnd"/>
      <w:r>
        <w:t xml:space="preserve"> break. Minimum antal omgångar för lagtävlingen är två.</w:t>
      </w:r>
    </w:p>
    <w:p w14:paraId="668D0BA1" w14:textId="77777777" w:rsidR="00DB1737" w:rsidRDefault="00DB1737" w:rsidP="00550BBF"/>
    <w:p w14:paraId="53F329F9" w14:textId="716AF6CB" w:rsidR="00DB1737" w:rsidRDefault="00DB1737" w:rsidP="00550BBF">
      <w:r>
        <w:t>Den individuella tävlingen ska om möjligt omfatta tre omgångar med två pilar (</w:t>
      </w:r>
      <w:proofErr w:type="spellStart"/>
      <w:r>
        <w:rPr>
          <w:i/>
        </w:rPr>
        <w:t>hitote</w:t>
      </w:r>
      <w:proofErr w:type="spellEnd"/>
      <w:r>
        <w:rPr>
          <w:i/>
        </w:rPr>
        <w:t>)</w:t>
      </w:r>
      <w:r>
        <w:t xml:space="preserve"> i varje omgång plus eventuellt </w:t>
      </w:r>
      <w:proofErr w:type="spellStart"/>
      <w:proofErr w:type="gramStart"/>
      <w:r>
        <w:t>tie</w:t>
      </w:r>
      <w:proofErr w:type="spellEnd"/>
      <w:proofErr w:type="gramEnd"/>
      <w:r>
        <w:t xml:space="preserve"> break. Minimum antal omgångar för den individuella tävlingen är två.</w:t>
      </w:r>
    </w:p>
    <w:p w14:paraId="778AC4E8" w14:textId="77777777" w:rsidR="004C29CC" w:rsidRDefault="004C29CC" w:rsidP="00550BBF"/>
    <w:p w14:paraId="2BD94D7C" w14:textId="77777777" w:rsidR="004C29CC" w:rsidRDefault="004C29CC" w:rsidP="00550BBF">
      <w:r>
        <w:t xml:space="preserve">För fullständiga tävlingsregler: </w:t>
      </w:r>
    </w:p>
    <w:p w14:paraId="21B0F796" w14:textId="48C0E985" w:rsidR="004C29CC" w:rsidRDefault="004C29CC" w:rsidP="00550BBF">
      <w:r>
        <w:t>http://www.kendoforbundet.se/wp</w:t>
      </w:r>
      <w:r w:rsidRPr="004C29CC">
        <w:t>content/uploads/2013/08/Tavlingsregler_SM_kyodo_2013-ver2.pdf</w:t>
      </w:r>
    </w:p>
    <w:p w14:paraId="2422FA24" w14:textId="77777777" w:rsidR="008A78B9" w:rsidRDefault="008A78B9" w:rsidP="00550BBF"/>
    <w:p w14:paraId="6CE2EA40" w14:textId="58419BC6" w:rsidR="008A78B9" w:rsidRPr="00DF0BA3" w:rsidRDefault="008A78B9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Priser</w:t>
      </w:r>
    </w:p>
    <w:p w14:paraId="6801E4F3" w14:textId="77777777" w:rsidR="008A78B9" w:rsidRDefault="008A78B9" w:rsidP="00550BBF"/>
    <w:p w14:paraId="2BB93F4E" w14:textId="37580D93" w:rsidR="008A78B9" w:rsidRDefault="008A78B9" w:rsidP="00550BBF">
      <w:r>
        <w:t>Priser för 1:a, 2:a och 3:e plats kommer att delas ut både för lagtävlingen och den individuella tävlingen. Förstapristagarna kommer att erhålla SM-plaketter. Förstapristagarna kommer även att få ha en lagtrofé respek</w:t>
      </w:r>
      <w:r w:rsidR="00294E2E">
        <w:t xml:space="preserve">tive individuell trofé fram till </w:t>
      </w:r>
      <w:r>
        <w:t>nästa SM. Deras namn kommer att graveras på en plåt som appliceras på trofén.</w:t>
      </w:r>
    </w:p>
    <w:p w14:paraId="6403B78E" w14:textId="77777777" w:rsidR="008A78B9" w:rsidRDefault="008A78B9" w:rsidP="00550BBF"/>
    <w:p w14:paraId="325DB0F5" w14:textId="07C14A76" w:rsidR="008A78B9" w:rsidRPr="00DF0BA3" w:rsidRDefault="008A78B9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Utrustning och Klädsel</w:t>
      </w:r>
    </w:p>
    <w:p w14:paraId="1D524BEA" w14:textId="77777777" w:rsidR="008A78B9" w:rsidRDefault="008A78B9" w:rsidP="00550BBF"/>
    <w:p w14:paraId="79370893" w14:textId="4DBD845E" w:rsidR="008A78B9" w:rsidRDefault="008A78B9" w:rsidP="00550BBF">
      <w:r>
        <w:t xml:space="preserve">Utrustning ska följa kraven i </w:t>
      </w:r>
      <w:r>
        <w:rPr>
          <w:i/>
        </w:rPr>
        <w:t xml:space="preserve">(§23) </w:t>
      </w:r>
      <w:proofErr w:type="spellStart"/>
      <w:r>
        <w:rPr>
          <w:i/>
        </w:rPr>
        <w:t>ANKF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Competition</w:t>
      </w:r>
      <w:proofErr w:type="spellEnd"/>
      <w:r>
        <w:rPr>
          <w:i/>
        </w:rPr>
        <w:t>,</w:t>
      </w:r>
      <w:r>
        <w:t xml:space="preserve"> vilket innebär japansk pil</w:t>
      </w:r>
      <w:r w:rsidR="00294E2E">
        <w:t>båg</w:t>
      </w:r>
      <w:bookmarkStart w:id="0" w:name="_GoBack"/>
      <w:bookmarkEnd w:id="0"/>
      <w:r>
        <w:t xml:space="preserve">e, </w:t>
      </w:r>
      <w:proofErr w:type="spellStart"/>
      <w:r>
        <w:t>y</w:t>
      </w:r>
      <w:r>
        <w:rPr>
          <w:i/>
        </w:rPr>
        <w:t>umi</w:t>
      </w:r>
      <w:proofErr w:type="spellEnd"/>
      <w:r>
        <w:rPr>
          <w:i/>
        </w:rPr>
        <w:t xml:space="preserve">. </w:t>
      </w:r>
      <w:r>
        <w:t xml:space="preserve">Klädsel ska följa kraven i </w:t>
      </w:r>
      <w:r>
        <w:rPr>
          <w:i/>
        </w:rPr>
        <w:t xml:space="preserve">(§24) </w:t>
      </w:r>
      <w:proofErr w:type="spellStart"/>
      <w:r>
        <w:rPr>
          <w:i/>
        </w:rPr>
        <w:t>ANKF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Competition</w:t>
      </w:r>
      <w:proofErr w:type="spellEnd"/>
      <w:r>
        <w:rPr>
          <w:i/>
        </w:rPr>
        <w:t>)</w:t>
      </w:r>
      <w:r>
        <w:t xml:space="preserve"> vilket innebär vit </w:t>
      </w:r>
      <w:proofErr w:type="spellStart"/>
      <w:r w:rsidRPr="008A78B9">
        <w:rPr>
          <w:i/>
        </w:rPr>
        <w:t>keikogi</w:t>
      </w:r>
      <w:proofErr w:type="spellEnd"/>
      <w:r>
        <w:t xml:space="preserve">, svart eller blå </w:t>
      </w:r>
      <w:proofErr w:type="spellStart"/>
      <w:r w:rsidRPr="008A78B9">
        <w:rPr>
          <w:i/>
        </w:rPr>
        <w:t>hakama</w:t>
      </w:r>
      <w:proofErr w:type="spellEnd"/>
      <w:r>
        <w:t xml:space="preserve">, och vita </w:t>
      </w:r>
      <w:proofErr w:type="spellStart"/>
      <w:r w:rsidRPr="008A78B9">
        <w:rPr>
          <w:i/>
        </w:rPr>
        <w:t>tabi</w:t>
      </w:r>
      <w:proofErr w:type="spellEnd"/>
      <w:r>
        <w:t>.</w:t>
      </w:r>
    </w:p>
    <w:p w14:paraId="055610E4" w14:textId="77777777" w:rsidR="008A78B9" w:rsidRDefault="008A78B9" w:rsidP="00550BBF"/>
    <w:p w14:paraId="1AE5D2F7" w14:textId="7DDB1FD9" w:rsidR="008A78B9" w:rsidRPr="00DF0BA3" w:rsidRDefault="008A78B9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Kostnader och måltider</w:t>
      </w:r>
    </w:p>
    <w:p w14:paraId="5A61CB08" w14:textId="77777777" w:rsidR="008A78B9" w:rsidRDefault="008A78B9" w:rsidP="00550BBF"/>
    <w:p w14:paraId="74B6CDD7" w14:textId="14D0CA9E" w:rsidR="008A78B9" w:rsidRDefault="008A78B9" w:rsidP="00550BBF">
      <w:r>
        <w:t>Deltagaravgiften är 200 kr per person. Inga måltider ingår</w:t>
      </w:r>
      <w:r w:rsidR="00FA2BB7">
        <w:t>.</w:t>
      </w:r>
    </w:p>
    <w:p w14:paraId="4B0EE0BF" w14:textId="77777777" w:rsidR="00FA2BB7" w:rsidRDefault="00FA2BB7" w:rsidP="00550BBF"/>
    <w:p w14:paraId="28F9D0F6" w14:textId="12D244BD" w:rsidR="00FA2BB7" w:rsidRPr="00DF0BA3" w:rsidRDefault="00FA2BB7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Anmälan och betalning</w:t>
      </w:r>
    </w:p>
    <w:p w14:paraId="27A3B232" w14:textId="77777777" w:rsidR="00FA2BB7" w:rsidRDefault="00FA2BB7" w:rsidP="00550BBF"/>
    <w:p w14:paraId="4DF7F018" w14:textId="543E5D19" w:rsidR="00FA2BB7" w:rsidRDefault="00FA2BB7" w:rsidP="00550BBF">
      <w:r>
        <w:t xml:space="preserve">Anmälan för </w:t>
      </w:r>
      <w:r w:rsidRPr="00FA2BB7">
        <w:rPr>
          <w:b/>
        </w:rPr>
        <w:t>deltagande</w:t>
      </w:r>
      <w:r>
        <w:t xml:space="preserve">, individuellt och lag, ska ske senast </w:t>
      </w:r>
      <w:r w:rsidR="00DF0BA3">
        <w:t>onsdag</w:t>
      </w:r>
      <w:r>
        <w:t xml:space="preserve"> </w:t>
      </w:r>
      <w:r w:rsidR="00DF0BA3">
        <w:t>30 september</w:t>
      </w:r>
      <w:r>
        <w:t xml:space="preserve"> till</w:t>
      </w:r>
    </w:p>
    <w:p w14:paraId="370B00CB" w14:textId="3D83D482" w:rsidR="00FA2BB7" w:rsidRDefault="00294E2E" w:rsidP="00550BBF">
      <w:hyperlink r:id="rId7" w:history="1">
        <w:r w:rsidR="00FA2BB7" w:rsidRPr="00D15DC3">
          <w:rPr>
            <w:rStyle w:val="Hyperlnk"/>
          </w:rPr>
          <w:t>kontakt@seikyukai.se</w:t>
        </w:r>
      </w:hyperlink>
    </w:p>
    <w:p w14:paraId="39134753" w14:textId="77777777" w:rsidR="00FA2BB7" w:rsidRDefault="00FA2BB7" w:rsidP="00550BBF"/>
    <w:p w14:paraId="057C50FA" w14:textId="7C474B4C" w:rsidR="00FA2BB7" w:rsidRDefault="00FA2BB7" w:rsidP="00550BBF">
      <w:r>
        <w:t xml:space="preserve">Uppgift om </w:t>
      </w:r>
      <w:r w:rsidRPr="00FA2BB7">
        <w:rPr>
          <w:b/>
        </w:rPr>
        <w:t>lagsammansättning</w:t>
      </w:r>
      <w:r w:rsidR="00DF0BA3">
        <w:t xml:space="preserve"> ska meddelas senast den 5 </w:t>
      </w:r>
      <w:r>
        <w:t>oktober.</w:t>
      </w:r>
    </w:p>
    <w:p w14:paraId="68016B08" w14:textId="77777777" w:rsidR="00FA2BB7" w:rsidRDefault="00FA2BB7" w:rsidP="00550BBF"/>
    <w:p w14:paraId="197400BA" w14:textId="3A2778EF" w:rsidR="00FA2BB7" w:rsidRDefault="00FA2BB7" w:rsidP="00550BBF">
      <w:r>
        <w:t xml:space="preserve">OBS! Lagmedlemmarna måste vara anmälda som deltagare senast den </w:t>
      </w:r>
      <w:r w:rsidR="00DF0BA3">
        <w:t>30 september</w:t>
      </w:r>
      <w:r>
        <w:t>.</w:t>
      </w:r>
    </w:p>
    <w:p w14:paraId="124CABDA" w14:textId="77777777" w:rsidR="00FA2BB7" w:rsidRDefault="00FA2BB7" w:rsidP="00550BBF"/>
    <w:p w14:paraId="4382C71B" w14:textId="0B1D2DF4" w:rsidR="00FA2BB7" w:rsidRDefault="00FA2BB7" w:rsidP="00550BBF">
      <w:pPr>
        <w:rPr>
          <w:b/>
        </w:rPr>
      </w:pPr>
      <w:r>
        <w:t xml:space="preserve">Betalning av avgift för deltagare ska ske till </w:t>
      </w:r>
      <w:proofErr w:type="spellStart"/>
      <w:r>
        <w:t>Seikyukai</w:t>
      </w:r>
      <w:proofErr w:type="spellEnd"/>
      <w:r>
        <w:t xml:space="preserve"> </w:t>
      </w:r>
      <w:r w:rsidRPr="00FA2BB7">
        <w:rPr>
          <w:b/>
        </w:rPr>
        <w:t>PG 144543-6</w:t>
      </w:r>
    </w:p>
    <w:p w14:paraId="7978A6A1" w14:textId="77777777" w:rsidR="00FA2BB7" w:rsidRDefault="00FA2BB7" w:rsidP="00550BBF">
      <w:pPr>
        <w:rPr>
          <w:b/>
        </w:rPr>
      </w:pPr>
    </w:p>
    <w:p w14:paraId="249D6926" w14:textId="09485344" w:rsidR="00FA2BB7" w:rsidRDefault="00FA2BB7" w:rsidP="00550BBF">
      <w:r w:rsidRPr="00FA2BB7">
        <w:t xml:space="preserve">Betalning ska vara utförd senast </w:t>
      </w:r>
      <w:r w:rsidR="00DF0BA3">
        <w:t>30 september 2015</w:t>
      </w:r>
      <w:r w:rsidR="00D226C7">
        <w:t xml:space="preserve">. Ange ditt namn, din klubb, samt om du deltar individuellt eller i lag eller både och. Det är samma avgift oavsett om man deltar i lag eller </w:t>
      </w:r>
      <w:proofErr w:type="gramStart"/>
      <w:r w:rsidR="00D226C7">
        <w:t>ej</w:t>
      </w:r>
      <w:proofErr w:type="gramEnd"/>
      <w:r w:rsidR="00D226C7">
        <w:t>.</w:t>
      </w:r>
    </w:p>
    <w:p w14:paraId="6D5BF4F8" w14:textId="77777777" w:rsidR="00D226C7" w:rsidRDefault="00D226C7" w:rsidP="00550BBF"/>
    <w:p w14:paraId="3B4B86B3" w14:textId="5B7B668E" w:rsidR="00D226C7" w:rsidRPr="00DF0BA3" w:rsidRDefault="00D226C7" w:rsidP="00550BBF">
      <w:pPr>
        <w:rPr>
          <w:sz w:val="28"/>
          <w:szCs w:val="28"/>
        </w:rPr>
      </w:pPr>
      <w:r w:rsidRPr="00DF0BA3">
        <w:rPr>
          <w:sz w:val="28"/>
          <w:szCs w:val="28"/>
        </w:rPr>
        <w:t>Dojo</w:t>
      </w:r>
    </w:p>
    <w:p w14:paraId="281A3426" w14:textId="77777777" w:rsidR="00D226C7" w:rsidRDefault="00D226C7" w:rsidP="00550BBF"/>
    <w:p w14:paraId="104F5220" w14:textId="44BCAB48" w:rsidR="00D226C7" w:rsidRDefault="00D226C7" w:rsidP="00550BBF">
      <w:r>
        <w:t xml:space="preserve">Gubbängshallen i Stockholm. Ca 3 min promenad från T-station </w:t>
      </w:r>
      <w:proofErr w:type="spellStart"/>
      <w:r>
        <w:t>Gubbängen</w:t>
      </w:r>
      <w:proofErr w:type="spellEnd"/>
      <w:r>
        <w:t>.</w:t>
      </w:r>
    </w:p>
    <w:p w14:paraId="5D2E913E" w14:textId="07964A45" w:rsidR="00F56D2D" w:rsidRPr="007C0B25" w:rsidRDefault="00D226C7" w:rsidP="00550BBF">
      <w:r>
        <w:t xml:space="preserve">Länk till karta: </w:t>
      </w:r>
      <w:hyperlink r:id="rId8" w:history="1">
        <w:r>
          <w:rPr>
            <w:rStyle w:val="Hyperlnk"/>
          </w:rPr>
          <w:t>http://www.hitta.se/gubb%C3%A4ngshallen/stockholm/LTgl5OG?vad=gubb%C3%A4ngshallen#</w:t>
        </w:r>
      </w:hyperlink>
    </w:p>
    <w:sectPr w:rsidR="00F56D2D" w:rsidRPr="007C0B25" w:rsidSect="001273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02"/>
    <w:rsid w:val="00022B1D"/>
    <w:rsid w:val="001273E3"/>
    <w:rsid w:val="001B29F2"/>
    <w:rsid w:val="001C6D32"/>
    <w:rsid w:val="002211C3"/>
    <w:rsid w:val="00294E2E"/>
    <w:rsid w:val="00462678"/>
    <w:rsid w:val="004C29CC"/>
    <w:rsid w:val="0050333B"/>
    <w:rsid w:val="00550BBF"/>
    <w:rsid w:val="007C0B25"/>
    <w:rsid w:val="00811F02"/>
    <w:rsid w:val="008A78B9"/>
    <w:rsid w:val="00A72C8D"/>
    <w:rsid w:val="00AC4892"/>
    <w:rsid w:val="00B7078C"/>
    <w:rsid w:val="00C63EE8"/>
    <w:rsid w:val="00C92173"/>
    <w:rsid w:val="00D226C7"/>
    <w:rsid w:val="00D70605"/>
    <w:rsid w:val="00DB1737"/>
    <w:rsid w:val="00DF0BA3"/>
    <w:rsid w:val="00E32F0E"/>
    <w:rsid w:val="00F34CB0"/>
    <w:rsid w:val="00F56D2D"/>
    <w:rsid w:val="00FA2BB7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3D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11F0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1F02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FA2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11F0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1F02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FA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ontakt@seikyukai.se" TargetMode="External"/><Relationship Id="rId8" Type="http://schemas.openxmlformats.org/officeDocument/2006/relationships/hyperlink" Target="http://www.hitta.se/gubb%C3%A4ngshallen/stockholm/LTgl5OG?vad=gubb%C3%A4ngshall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764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Radesäter</dc:creator>
  <cp:keywords/>
  <dc:description/>
  <cp:lastModifiedBy>Tommy Radesäter</cp:lastModifiedBy>
  <cp:revision>8</cp:revision>
  <dcterms:created xsi:type="dcterms:W3CDTF">2015-08-10T17:51:00Z</dcterms:created>
  <dcterms:modified xsi:type="dcterms:W3CDTF">2015-08-13T09:16:00Z</dcterms:modified>
</cp:coreProperties>
</file>